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3C" w:rsidRPr="00B819B5" w:rsidRDefault="00177308" w:rsidP="00C45B87">
      <w:pPr>
        <w:rPr>
          <w:rFonts w:ascii="Open Sans" w:hAnsi="Open Sans" w:cs="Open Sans"/>
        </w:rPr>
      </w:pPr>
      <w:r w:rsidRPr="00B819B5">
        <w:rPr>
          <w:rFonts w:ascii="Open Sans" w:hAnsi="Open Sans" w:cs="Open Sans"/>
        </w:rPr>
        <w:t>Introduction to Xero</w:t>
      </w:r>
      <w:r w:rsidR="007D523C" w:rsidRPr="00B819B5">
        <w:rPr>
          <w:rFonts w:ascii="Open Sans" w:hAnsi="Open Sans" w:cs="Open Sans"/>
        </w:rPr>
        <w:t xml:space="preserve"> Lesson Plan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425"/>
      </w:tblGrid>
      <w:tr w:rsidR="00C45B87" w:rsidRPr="00B819B5" w:rsidTr="00861EC2">
        <w:tc>
          <w:tcPr>
            <w:tcW w:w="817" w:type="dxa"/>
          </w:tcPr>
          <w:p w:rsidR="00C45B87" w:rsidRPr="00B819B5" w:rsidRDefault="00C45B87">
            <w:pPr>
              <w:rPr>
                <w:rFonts w:ascii="Open Sans" w:hAnsi="Open Sans" w:cs="Open Sans"/>
              </w:rPr>
            </w:pPr>
            <w:r w:rsidRPr="00B819B5">
              <w:rPr>
                <w:rFonts w:ascii="Open Sans" w:hAnsi="Open Sans" w:cs="Open Sans"/>
              </w:rPr>
              <w:t>Page</w:t>
            </w:r>
          </w:p>
        </w:tc>
        <w:tc>
          <w:tcPr>
            <w:tcW w:w="8425" w:type="dxa"/>
          </w:tcPr>
          <w:p w:rsidR="00C45B87" w:rsidRPr="00B819B5" w:rsidRDefault="00C45B87">
            <w:pPr>
              <w:rPr>
                <w:rFonts w:ascii="Open Sans" w:hAnsi="Open Sans" w:cs="Open Sans"/>
              </w:rPr>
            </w:pPr>
            <w:r w:rsidRPr="00B819B5">
              <w:rPr>
                <w:rFonts w:ascii="Open Sans" w:hAnsi="Open Sans" w:cs="Open Sans"/>
              </w:rPr>
              <w:t>Topic</w:t>
            </w:r>
          </w:p>
        </w:tc>
      </w:tr>
      <w:tr w:rsidR="00B819B5" w:rsidRPr="00B819B5" w:rsidTr="00861EC2">
        <w:tc>
          <w:tcPr>
            <w:tcW w:w="817" w:type="dxa"/>
          </w:tcPr>
          <w:p w:rsidR="00B819B5" w:rsidRPr="00B819B5" w:rsidRDefault="00B819B5">
            <w:pPr>
              <w:rPr>
                <w:rFonts w:ascii="Open Sans" w:hAnsi="Open Sans" w:cs="Open Sans"/>
              </w:rPr>
            </w:pPr>
          </w:p>
        </w:tc>
        <w:tc>
          <w:tcPr>
            <w:tcW w:w="8425" w:type="dxa"/>
          </w:tcPr>
          <w:p w:rsidR="00B819B5" w:rsidRDefault="00B819B5" w:rsidP="00B819B5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Set-up a single Xero training organisation and invite all students to access file.</w:t>
            </w:r>
          </w:p>
          <w:p w:rsidR="00511F95" w:rsidRPr="00B819B5" w:rsidRDefault="00511F95" w:rsidP="00B819B5">
            <w:pPr>
              <w:rPr>
                <w:rFonts w:ascii="Open Sans" w:hAnsi="Open Sans" w:cs="Open Sans"/>
              </w:rPr>
            </w:pPr>
          </w:p>
        </w:tc>
      </w:tr>
      <w:tr w:rsidR="00B819B5" w:rsidRPr="00B819B5" w:rsidTr="00861EC2">
        <w:tc>
          <w:tcPr>
            <w:tcW w:w="817" w:type="dxa"/>
          </w:tcPr>
          <w:p w:rsidR="00B819B5" w:rsidRPr="00B819B5" w:rsidRDefault="00B819B5">
            <w:pPr>
              <w:rPr>
                <w:rFonts w:ascii="Open Sans" w:hAnsi="Open Sans" w:cs="Open Sans"/>
              </w:rPr>
            </w:pPr>
          </w:p>
        </w:tc>
        <w:tc>
          <w:tcPr>
            <w:tcW w:w="8425" w:type="dxa"/>
          </w:tcPr>
          <w:p w:rsidR="00B819B5" w:rsidRDefault="00B819B5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Ensure all students have access to the Xero training organisation. Students will work simultaneously on the same file.</w:t>
            </w:r>
          </w:p>
          <w:p w:rsidR="00511F95" w:rsidRPr="00B819B5" w:rsidRDefault="00511F95">
            <w:pPr>
              <w:rPr>
                <w:rFonts w:ascii="Open Sans" w:hAnsi="Open Sans" w:cs="Open Sans"/>
              </w:rPr>
            </w:pPr>
          </w:p>
        </w:tc>
      </w:tr>
      <w:tr w:rsidR="00B819B5" w:rsidRPr="00B819B5" w:rsidTr="00861EC2">
        <w:tc>
          <w:tcPr>
            <w:tcW w:w="817" w:type="dxa"/>
          </w:tcPr>
          <w:p w:rsidR="00B819B5" w:rsidRPr="00B819B5" w:rsidRDefault="00B819B5">
            <w:pPr>
              <w:rPr>
                <w:rFonts w:ascii="Open Sans" w:hAnsi="Open Sans" w:cs="Open Sans"/>
              </w:rPr>
            </w:pPr>
          </w:p>
        </w:tc>
        <w:tc>
          <w:tcPr>
            <w:tcW w:w="8425" w:type="dxa"/>
          </w:tcPr>
          <w:p w:rsidR="00511F95" w:rsidRDefault="00511F95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As we work through the session you can enter information – similar to what you would see in your own business. If you are not part of a business – my suggestion is to think you are running a florist – buying and selling flowers. </w:t>
            </w:r>
          </w:p>
          <w:p w:rsidR="00B819B5" w:rsidRDefault="00B819B5">
            <w:pPr>
              <w:rPr>
                <w:rFonts w:ascii="Open Sans" w:hAnsi="Open Sans" w:cs="Open Sans"/>
              </w:rPr>
            </w:pPr>
          </w:p>
        </w:tc>
      </w:tr>
      <w:tr w:rsidR="00C45B87" w:rsidRPr="00B819B5" w:rsidTr="00861EC2">
        <w:tc>
          <w:tcPr>
            <w:tcW w:w="817" w:type="dxa"/>
          </w:tcPr>
          <w:p w:rsidR="00C45B87" w:rsidRPr="00B819B5" w:rsidRDefault="00B819B5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30</w:t>
            </w:r>
          </w:p>
        </w:tc>
        <w:tc>
          <w:tcPr>
            <w:tcW w:w="8425" w:type="dxa"/>
          </w:tcPr>
          <w:p w:rsidR="00C45B87" w:rsidRPr="00B819B5" w:rsidRDefault="00C45B87">
            <w:pPr>
              <w:rPr>
                <w:rFonts w:ascii="Open Sans" w:hAnsi="Open Sans" w:cs="Open Sans"/>
              </w:rPr>
            </w:pPr>
            <w:r w:rsidRPr="00B819B5">
              <w:rPr>
                <w:rFonts w:ascii="Open Sans" w:hAnsi="Open Sans" w:cs="Open Sans"/>
              </w:rPr>
              <w:t xml:space="preserve">Organisation Settings </w:t>
            </w:r>
          </w:p>
          <w:p w:rsidR="00C45B87" w:rsidRPr="00B819B5" w:rsidRDefault="00C45B87" w:rsidP="00C45B87">
            <w:pPr>
              <w:tabs>
                <w:tab w:val="left" w:pos="867"/>
              </w:tabs>
              <w:rPr>
                <w:rFonts w:ascii="Open Sans" w:hAnsi="Open Sans" w:cs="Open Sans"/>
              </w:rPr>
            </w:pPr>
            <w:r w:rsidRPr="00B819B5">
              <w:rPr>
                <w:rFonts w:ascii="Open Sans" w:hAnsi="Open Sans" w:cs="Open Sans"/>
              </w:rPr>
              <w:t>Dashboard-&gt;Settings-&gt;</w:t>
            </w:r>
            <w:r w:rsidR="00042EEA" w:rsidRPr="00B819B5">
              <w:rPr>
                <w:rFonts w:ascii="Open Sans" w:hAnsi="Open Sans" w:cs="Open Sans"/>
              </w:rPr>
              <w:t>General Settings-&gt;</w:t>
            </w:r>
            <w:r w:rsidRPr="00B819B5">
              <w:rPr>
                <w:rFonts w:ascii="Open Sans" w:hAnsi="Open Sans" w:cs="Open Sans"/>
              </w:rPr>
              <w:t>Organisation Settings</w:t>
            </w:r>
          </w:p>
          <w:p w:rsidR="00C45B87" w:rsidRDefault="00C45B87" w:rsidP="00C45B87">
            <w:pPr>
              <w:rPr>
                <w:rFonts w:ascii="Open Sans" w:hAnsi="Open Sans" w:cs="Open Sans"/>
              </w:rPr>
            </w:pPr>
            <w:r w:rsidRPr="00B819B5">
              <w:rPr>
                <w:rFonts w:ascii="Open Sans" w:hAnsi="Open Sans" w:cs="Open Sans"/>
              </w:rPr>
              <w:t>Enter your name and your address details</w:t>
            </w:r>
          </w:p>
          <w:p w:rsidR="00511F95" w:rsidRPr="00B819B5" w:rsidRDefault="00511F95" w:rsidP="00C45B87">
            <w:pPr>
              <w:rPr>
                <w:rFonts w:ascii="Open Sans" w:hAnsi="Open Sans" w:cs="Open Sans"/>
              </w:rPr>
            </w:pPr>
          </w:p>
        </w:tc>
      </w:tr>
      <w:tr w:rsidR="00C45B87" w:rsidRPr="00B819B5" w:rsidTr="00861EC2">
        <w:tc>
          <w:tcPr>
            <w:tcW w:w="817" w:type="dxa"/>
          </w:tcPr>
          <w:p w:rsidR="00C45B87" w:rsidRPr="00B819B5" w:rsidRDefault="00042EEA" w:rsidP="00B819B5">
            <w:pPr>
              <w:rPr>
                <w:rFonts w:ascii="Open Sans" w:hAnsi="Open Sans" w:cs="Open Sans"/>
              </w:rPr>
            </w:pPr>
            <w:r w:rsidRPr="00B819B5">
              <w:rPr>
                <w:rFonts w:ascii="Open Sans" w:hAnsi="Open Sans" w:cs="Open Sans"/>
              </w:rPr>
              <w:t>3</w:t>
            </w:r>
            <w:r w:rsidR="00B819B5">
              <w:rPr>
                <w:rFonts w:ascii="Open Sans" w:hAnsi="Open Sans" w:cs="Open Sans"/>
              </w:rPr>
              <w:t>2</w:t>
            </w:r>
          </w:p>
        </w:tc>
        <w:tc>
          <w:tcPr>
            <w:tcW w:w="8425" w:type="dxa"/>
          </w:tcPr>
          <w:p w:rsidR="00042EEA" w:rsidRPr="00B819B5" w:rsidRDefault="00042EEA" w:rsidP="00042EEA">
            <w:pPr>
              <w:rPr>
                <w:rFonts w:ascii="Open Sans" w:hAnsi="Open Sans" w:cs="Open Sans"/>
              </w:rPr>
            </w:pPr>
            <w:r w:rsidRPr="00B819B5">
              <w:rPr>
                <w:rFonts w:ascii="Open Sans" w:hAnsi="Open Sans" w:cs="Open Sans"/>
              </w:rPr>
              <w:t xml:space="preserve">Financial Settings </w:t>
            </w:r>
          </w:p>
          <w:p w:rsidR="00042EEA" w:rsidRPr="00B819B5" w:rsidRDefault="00042EEA" w:rsidP="00042EEA">
            <w:pPr>
              <w:tabs>
                <w:tab w:val="left" w:pos="867"/>
              </w:tabs>
              <w:rPr>
                <w:rFonts w:ascii="Open Sans" w:hAnsi="Open Sans" w:cs="Open Sans"/>
              </w:rPr>
            </w:pPr>
            <w:r w:rsidRPr="00B819B5">
              <w:rPr>
                <w:rFonts w:ascii="Open Sans" w:hAnsi="Open Sans" w:cs="Open Sans"/>
              </w:rPr>
              <w:t>Dashboard-&gt;Settings-&gt;General Settings-&gt;Financial Settings</w:t>
            </w:r>
          </w:p>
          <w:p w:rsidR="00861EC2" w:rsidRPr="00B819B5" w:rsidRDefault="00861EC2" w:rsidP="00042EEA">
            <w:pPr>
              <w:tabs>
                <w:tab w:val="left" w:pos="867"/>
              </w:tabs>
              <w:rPr>
                <w:rFonts w:ascii="Open Sans" w:hAnsi="Open Sans" w:cs="Open Sans"/>
              </w:rPr>
            </w:pPr>
          </w:p>
          <w:p w:rsidR="005A18F3" w:rsidRPr="00B819B5" w:rsidRDefault="005A18F3" w:rsidP="005A18F3">
            <w:pPr>
              <w:tabs>
                <w:tab w:val="left" w:pos="867"/>
              </w:tabs>
              <w:rPr>
                <w:rFonts w:ascii="Open Sans" w:hAnsi="Open Sans" w:cs="Open Sans"/>
                <w:i/>
              </w:rPr>
            </w:pPr>
            <w:r w:rsidRPr="00B819B5">
              <w:rPr>
                <w:rFonts w:ascii="Open Sans" w:hAnsi="Open Sans" w:cs="Open Sans"/>
                <w:i/>
              </w:rPr>
              <w:t>Financial Year End:</w:t>
            </w:r>
            <w:r w:rsidRPr="00B819B5">
              <w:rPr>
                <w:rFonts w:ascii="Open Sans" w:hAnsi="Open Sans" w:cs="Open Sans"/>
                <w:i/>
              </w:rPr>
              <w:tab/>
            </w:r>
            <w:r w:rsidRPr="00B819B5">
              <w:rPr>
                <w:rFonts w:ascii="Open Sans" w:hAnsi="Open Sans" w:cs="Open Sans"/>
              </w:rPr>
              <w:t>30 June</w:t>
            </w:r>
          </w:p>
          <w:p w:rsidR="005A18F3" w:rsidRPr="00B819B5" w:rsidRDefault="005A18F3" w:rsidP="005A18F3">
            <w:pPr>
              <w:tabs>
                <w:tab w:val="left" w:pos="867"/>
              </w:tabs>
              <w:rPr>
                <w:rFonts w:ascii="Open Sans" w:hAnsi="Open Sans" w:cs="Open Sans"/>
                <w:i/>
              </w:rPr>
            </w:pPr>
            <w:r w:rsidRPr="00B819B5">
              <w:rPr>
                <w:rFonts w:ascii="Open Sans" w:hAnsi="Open Sans" w:cs="Open Sans"/>
                <w:i/>
              </w:rPr>
              <w:t xml:space="preserve">Lock Dates </w:t>
            </w:r>
          </w:p>
          <w:p w:rsidR="005A18F3" w:rsidRPr="00B819B5" w:rsidRDefault="005A18F3" w:rsidP="005A18F3">
            <w:pPr>
              <w:tabs>
                <w:tab w:val="left" w:pos="867"/>
              </w:tabs>
              <w:rPr>
                <w:rFonts w:ascii="Open Sans" w:hAnsi="Open Sans" w:cs="Open Sans"/>
                <w:i/>
              </w:rPr>
            </w:pPr>
            <w:r w:rsidRPr="00B819B5">
              <w:rPr>
                <w:rFonts w:ascii="Open Sans" w:hAnsi="Open Sans" w:cs="Open Sans"/>
                <w:i/>
              </w:rPr>
              <w:t>– Period Lock Date:</w:t>
            </w:r>
            <w:r w:rsidRPr="00B819B5">
              <w:rPr>
                <w:rFonts w:ascii="Open Sans" w:hAnsi="Open Sans" w:cs="Open Sans"/>
                <w:i/>
              </w:rPr>
              <w:tab/>
            </w:r>
            <w:r w:rsidR="00B819B5">
              <w:rPr>
                <w:rFonts w:ascii="Open Sans" w:hAnsi="Open Sans" w:cs="Open Sans"/>
              </w:rPr>
              <w:t>30 June 201</w:t>
            </w:r>
            <w:r w:rsidR="00511F95">
              <w:rPr>
                <w:rFonts w:ascii="Open Sans" w:hAnsi="Open Sans" w:cs="Open Sans"/>
              </w:rPr>
              <w:t>X</w:t>
            </w:r>
          </w:p>
          <w:p w:rsidR="005A18F3" w:rsidRPr="00B819B5" w:rsidRDefault="005A18F3" w:rsidP="005A18F3">
            <w:pPr>
              <w:tabs>
                <w:tab w:val="left" w:pos="867"/>
              </w:tabs>
              <w:rPr>
                <w:rFonts w:ascii="Open Sans" w:hAnsi="Open Sans" w:cs="Open Sans"/>
              </w:rPr>
            </w:pPr>
            <w:r w:rsidRPr="00B819B5">
              <w:rPr>
                <w:rFonts w:ascii="Open Sans" w:hAnsi="Open Sans" w:cs="Open Sans"/>
                <w:i/>
              </w:rPr>
              <w:t>– End of Year Lock Date:</w:t>
            </w:r>
            <w:r w:rsidRPr="00B819B5">
              <w:rPr>
                <w:rFonts w:ascii="Open Sans" w:hAnsi="Open Sans" w:cs="Open Sans"/>
                <w:i/>
              </w:rPr>
              <w:tab/>
            </w:r>
            <w:r w:rsidRPr="00B819B5">
              <w:rPr>
                <w:rFonts w:ascii="Open Sans" w:hAnsi="Open Sans" w:cs="Open Sans"/>
              </w:rPr>
              <w:t>30 June 201</w:t>
            </w:r>
            <w:r w:rsidR="00511F95">
              <w:rPr>
                <w:rFonts w:ascii="Open Sans" w:hAnsi="Open Sans" w:cs="Open Sans"/>
              </w:rPr>
              <w:t>X</w:t>
            </w:r>
          </w:p>
          <w:p w:rsidR="00C45B87" w:rsidRPr="00B819B5" w:rsidRDefault="00C45B87" w:rsidP="00323308">
            <w:pPr>
              <w:tabs>
                <w:tab w:val="left" w:pos="867"/>
              </w:tabs>
              <w:rPr>
                <w:rFonts w:ascii="Open Sans" w:hAnsi="Open Sans" w:cs="Open Sans"/>
              </w:rPr>
            </w:pPr>
          </w:p>
        </w:tc>
      </w:tr>
      <w:tr w:rsidR="00C45B87" w:rsidRPr="00B819B5" w:rsidTr="00861EC2">
        <w:tc>
          <w:tcPr>
            <w:tcW w:w="817" w:type="dxa"/>
          </w:tcPr>
          <w:p w:rsidR="00C45B87" w:rsidRPr="00B819B5" w:rsidRDefault="00053B00">
            <w:pPr>
              <w:rPr>
                <w:rFonts w:ascii="Open Sans" w:hAnsi="Open Sans" w:cs="Open Sans"/>
              </w:rPr>
            </w:pPr>
            <w:r w:rsidRPr="00B819B5">
              <w:rPr>
                <w:rFonts w:ascii="Open Sans" w:hAnsi="Open Sans" w:cs="Open Sans"/>
              </w:rPr>
              <w:t>38</w:t>
            </w:r>
          </w:p>
        </w:tc>
        <w:tc>
          <w:tcPr>
            <w:tcW w:w="8425" w:type="dxa"/>
          </w:tcPr>
          <w:p w:rsidR="00C45B87" w:rsidRPr="00B819B5" w:rsidRDefault="00CB5B97">
            <w:pPr>
              <w:rPr>
                <w:rFonts w:ascii="Open Sans" w:hAnsi="Open Sans" w:cs="Open Sans"/>
              </w:rPr>
            </w:pPr>
            <w:r w:rsidRPr="00B819B5">
              <w:rPr>
                <w:rFonts w:ascii="Open Sans" w:hAnsi="Open Sans" w:cs="Open Sans"/>
              </w:rPr>
              <w:t>Chart of Accounts</w:t>
            </w:r>
          </w:p>
          <w:p w:rsidR="00053B00" w:rsidRPr="00B819B5" w:rsidRDefault="00053B00" w:rsidP="00053B00">
            <w:pPr>
              <w:rPr>
                <w:rFonts w:ascii="Open Sans" w:hAnsi="Open Sans" w:cs="Open Sans"/>
              </w:rPr>
            </w:pPr>
            <w:r w:rsidRPr="00B819B5">
              <w:rPr>
                <w:rFonts w:ascii="Open Sans" w:hAnsi="Open Sans" w:cs="Open Sans"/>
              </w:rPr>
              <w:t xml:space="preserve">Financial Settings </w:t>
            </w:r>
          </w:p>
          <w:p w:rsidR="00053B00" w:rsidRPr="00B819B5" w:rsidRDefault="00053B00" w:rsidP="00053B00">
            <w:pPr>
              <w:tabs>
                <w:tab w:val="left" w:pos="867"/>
              </w:tabs>
              <w:rPr>
                <w:rFonts w:ascii="Open Sans" w:hAnsi="Open Sans" w:cs="Open Sans"/>
              </w:rPr>
            </w:pPr>
            <w:r w:rsidRPr="00B819B5">
              <w:rPr>
                <w:rFonts w:ascii="Open Sans" w:hAnsi="Open Sans" w:cs="Open Sans"/>
              </w:rPr>
              <w:t>Dashboard-&gt;Settings-&gt;General Settings-&gt;Chart of Accounts</w:t>
            </w:r>
          </w:p>
          <w:p w:rsidR="00053B00" w:rsidRPr="00B819B5" w:rsidRDefault="00053B00" w:rsidP="00053B00">
            <w:pPr>
              <w:tabs>
                <w:tab w:val="left" w:pos="867"/>
              </w:tabs>
              <w:rPr>
                <w:rFonts w:ascii="Open Sans" w:hAnsi="Open Sans" w:cs="Open Sans"/>
              </w:rPr>
            </w:pPr>
          </w:p>
          <w:p w:rsidR="00511F95" w:rsidRDefault="00511F95" w:rsidP="00511F95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Create an Expense and Revenue account.</w:t>
            </w:r>
          </w:p>
          <w:p w:rsidR="00323308" w:rsidRPr="00B819B5" w:rsidRDefault="00511F95" w:rsidP="00511F95">
            <w:pPr>
              <w:rPr>
                <w:rFonts w:ascii="Open Sans" w:hAnsi="Open Sans" w:cs="Open Sans"/>
              </w:rPr>
            </w:pPr>
            <w:r w:rsidRPr="00B819B5">
              <w:rPr>
                <w:rFonts w:ascii="Open Sans" w:hAnsi="Open Sans" w:cs="Open Sans"/>
              </w:rPr>
              <w:t xml:space="preserve"> </w:t>
            </w:r>
          </w:p>
        </w:tc>
      </w:tr>
      <w:tr w:rsidR="00C45B87" w:rsidRPr="00B819B5" w:rsidTr="00861EC2">
        <w:tc>
          <w:tcPr>
            <w:tcW w:w="817" w:type="dxa"/>
          </w:tcPr>
          <w:p w:rsidR="00C45B87" w:rsidRPr="00B819B5" w:rsidRDefault="00FB2C6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51</w:t>
            </w:r>
          </w:p>
        </w:tc>
        <w:tc>
          <w:tcPr>
            <w:tcW w:w="8425" w:type="dxa"/>
          </w:tcPr>
          <w:p w:rsidR="00053B00" w:rsidRDefault="00511F95" w:rsidP="00511F95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Create a </w:t>
            </w:r>
            <w:r>
              <w:rPr>
                <w:rFonts w:ascii="Open Sans" w:hAnsi="Open Sans" w:cs="Open Sans"/>
              </w:rPr>
              <w:t>Bank</w:t>
            </w:r>
            <w:r>
              <w:rPr>
                <w:rFonts w:ascii="Open Sans" w:hAnsi="Open Sans" w:cs="Open Sans"/>
              </w:rPr>
              <w:t xml:space="preserve"> and </w:t>
            </w:r>
            <w:r>
              <w:rPr>
                <w:rFonts w:ascii="Open Sans" w:hAnsi="Open Sans" w:cs="Open Sans"/>
              </w:rPr>
              <w:t>Credit Card</w:t>
            </w:r>
            <w:r>
              <w:rPr>
                <w:rFonts w:ascii="Open Sans" w:hAnsi="Open Sans" w:cs="Open Sans"/>
              </w:rPr>
              <w:t xml:space="preserve"> account</w:t>
            </w:r>
          </w:p>
          <w:p w:rsidR="00511F95" w:rsidRPr="00B819B5" w:rsidRDefault="00511F95" w:rsidP="00511F95">
            <w:pPr>
              <w:rPr>
                <w:rFonts w:ascii="Open Sans" w:hAnsi="Open Sans" w:cs="Open Sans"/>
              </w:rPr>
            </w:pPr>
          </w:p>
        </w:tc>
      </w:tr>
      <w:tr w:rsidR="00FB2C69" w:rsidRPr="00B819B5" w:rsidTr="00861EC2">
        <w:tc>
          <w:tcPr>
            <w:tcW w:w="817" w:type="dxa"/>
          </w:tcPr>
          <w:p w:rsidR="00FB2C69" w:rsidRPr="00B819B5" w:rsidRDefault="00FB2C6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109</w:t>
            </w:r>
          </w:p>
        </w:tc>
        <w:tc>
          <w:tcPr>
            <w:tcW w:w="8425" w:type="dxa"/>
          </w:tcPr>
          <w:p w:rsidR="00511F95" w:rsidRDefault="00FB2C69" w:rsidP="001C055F">
            <w:pPr>
              <w:rPr>
                <w:rFonts w:ascii="Open Sans" w:hAnsi="Open Sans" w:cs="Open Sans"/>
              </w:rPr>
            </w:pPr>
            <w:r w:rsidRPr="00B819B5">
              <w:rPr>
                <w:rFonts w:ascii="Open Sans" w:hAnsi="Open Sans" w:cs="Open Sans"/>
              </w:rPr>
              <w:t xml:space="preserve">Setting up </w:t>
            </w:r>
            <w:r>
              <w:rPr>
                <w:rFonts w:ascii="Open Sans" w:hAnsi="Open Sans" w:cs="Open Sans"/>
              </w:rPr>
              <w:t xml:space="preserve">Contacts, customer and supplier </w:t>
            </w:r>
          </w:p>
          <w:p w:rsidR="00FB2C69" w:rsidRPr="00B819B5" w:rsidRDefault="00FB2C69" w:rsidP="007A1FF5">
            <w:pPr>
              <w:rPr>
                <w:rFonts w:ascii="Open Sans" w:hAnsi="Open Sans" w:cs="Open Sans"/>
              </w:rPr>
            </w:pPr>
          </w:p>
        </w:tc>
      </w:tr>
      <w:tr w:rsidR="00FB2C69" w:rsidRPr="00B819B5" w:rsidTr="00861EC2">
        <w:tc>
          <w:tcPr>
            <w:tcW w:w="817" w:type="dxa"/>
          </w:tcPr>
          <w:p w:rsidR="00FB2C69" w:rsidRPr="00B819B5" w:rsidRDefault="00FB2C69" w:rsidP="005D3975">
            <w:pPr>
              <w:rPr>
                <w:rFonts w:ascii="Open Sans" w:hAnsi="Open Sans" w:cs="Open Sans"/>
              </w:rPr>
            </w:pPr>
          </w:p>
        </w:tc>
        <w:tc>
          <w:tcPr>
            <w:tcW w:w="8425" w:type="dxa"/>
          </w:tcPr>
          <w:p w:rsidR="00FB2C69" w:rsidRPr="00B819B5" w:rsidRDefault="00FB2C69" w:rsidP="00FB2C6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</w:t>
            </w:r>
            <w:r w:rsidRPr="00B819B5">
              <w:rPr>
                <w:rFonts w:ascii="Open Sans" w:hAnsi="Open Sans" w:cs="Open Sans"/>
              </w:rPr>
              <w:t>ontacts</w:t>
            </w:r>
            <w:r>
              <w:rPr>
                <w:rFonts w:ascii="Open Sans" w:hAnsi="Open Sans" w:cs="Open Sans"/>
              </w:rPr>
              <w:t>: Finding, grouping, merging, archiving</w:t>
            </w:r>
          </w:p>
        </w:tc>
      </w:tr>
      <w:tr w:rsidR="00FB2C69" w:rsidRPr="00B819B5" w:rsidTr="00861EC2">
        <w:tc>
          <w:tcPr>
            <w:tcW w:w="817" w:type="dxa"/>
          </w:tcPr>
          <w:p w:rsidR="00FB2C69" w:rsidRPr="00B819B5" w:rsidRDefault="00BE329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313</w:t>
            </w:r>
          </w:p>
        </w:tc>
        <w:tc>
          <w:tcPr>
            <w:tcW w:w="8425" w:type="dxa"/>
          </w:tcPr>
          <w:p w:rsidR="00BE3293" w:rsidRDefault="00FB2C69" w:rsidP="00FB2C69">
            <w:pPr>
              <w:rPr>
                <w:rFonts w:ascii="Open Sans" w:hAnsi="Open Sans" w:cs="Open Sans"/>
              </w:rPr>
            </w:pPr>
            <w:r w:rsidRPr="00B819B5">
              <w:rPr>
                <w:rFonts w:ascii="Open Sans" w:hAnsi="Open Sans" w:cs="Open Sans"/>
              </w:rPr>
              <w:t xml:space="preserve">Setting up </w:t>
            </w:r>
            <w:r>
              <w:rPr>
                <w:rFonts w:ascii="Open Sans" w:hAnsi="Open Sans" w:cs="Open Sans"/>
              </w:rPr>
              <w:t>Inventory</w:t>
            </w:r>
            <w:r w:rsidR="007A1FF5">
              <w:rPr>
                <w:rFonts w:ascii="Open Sans" w:hAnsi="Open Sans" w:cs="Open Sans"/>
              </w:rPr>
              <w:t>: s</w:t>
            </w:r>
            <w:r w:rsidR="00BE3293">
              <w:rPr>
                <w:rFonts w:ascii="Open Sans" w:hAnsi="Open Sans" w:cs="Open Sans"/>
              </w:rPr>
              <w:t>imple, then tracked.</w:t>
            </w:r>
          </w:p>
          <w:p w:rsidR="00FB2C69" w:rsidRPr="00B819B5" w:rsidRDefault="00FB2C69" w:rsidP="007A1FF5">
            <w:pPr>
              <w:rPr>
                <w:rFonts w:ascii="Open Sans" w:hAnsi="Open Sans" w:cs="Open Sans"/>
              </w:rPr>
            </w:pPr>
          </w:p>
        </w:tc>
      </w:tr>
      <w:tr w:rsidR="00FB2C69" w:rsidRPr="00B819B5" w:rsidTr="00861EC2">
        <w:tc>
          <w:tcPr>
            <w:tcW w:w="817" w:type="dxa"/>
          </w:tcPr>
          <w:p w:rsidR="00FB2C69" w:rsidRPr="00B819B5" w:rsidRDefault="00FB2C69" w:rsidP="00BE3293">
            <w:pPr>
              <w:rPr>
                <w:rFonts w:ascii="Open Sans" w:hAnsi="Open Sans" w:cs="Open Sans"/>
              </w:rPr>
            </w:pPr>
            <w:r w:rsidRPr="00B819B5">
              <w:rPr>
                <w:rFonts w:ascii="Open Sans" w:hAnsi="Open Sans" w:cs="Open Sans"/>
              </w:rPr>
              <w:t>1</w:t>
            </w:r>
            <w:r w:rsidR="00BE3293">
              <w:rPr>
                <w:rFonts w:ascii="Open Sans" w:hAnsi="Open Sans" w:cs="Open Sans"/>
              </w:rPr>
              <w:t>25</w:t>
            </w:r>
          </w:p>
        </w:tc>
        <w:tc>
          <w:tcPr>
            <w:tcW w:w="8425" w:type="dxa"/>
          </w:tcPr>
          <w:p w:rsidR="003D3246" w:rsidRPr="00B819B5" w:rsidRDefault="00BE3293" w:rsidP="00BE3293">
            <w:pPr>
              <w:rPr>
                <w:rFonts w:ascii="Open Sans" w:hAnsi="Open Sans" w:cs="Open Sans"/>
              </w:rPr>
            </w:pPr>
            <w:r w:rsidRPr="00B819B5">
              <w:rPr>
                <w:rFonts w:ascii="Open Sans" w:hAnsi="Open Sans" w:cs="Open Sans"/>
              </w:rPr>
              <w:t>Creat</w:t>
            </w:r>
            <w:r w:rsidR="007A1FF5">
              <w:rPr>
                <w:rFonts w:ascii="Open Sans" w:hAnsi="Open Sans" w:cs="Open Sans"/>
              </w:rPr>
              <w:t>e</w:t>
            </w:r>
            <w:r w:rsidRPr="00B819B5">
              <w:rPr>
                <w:rFonts w:ascii="Open Sans" w:hAnsi="Open Sans" w:cs="Open Sans"/>
              </w:rPr>
              <w:t xml:space="preserve"> </w:t>
            </w:r>
            <w:r w:rsidR="007A1FF5">
              <w:rPr>
                <w:rFonts w:ascii="Open Sans" w:hAnsi="Open Sans" w:cs="Open Sans"/>
              </w:rPr>
              <w:t>three</w:t>
            </w:r>
            <w:r w:rsidRPr="00B819B5">
              <w:rPr>
                <w:rFonts w:ascii="Open Sans" w:hAnsi="Open Sans" w:cs="Open Sans"/>
              </w:rPr>
              <w:t xml:space="preserve"> sales invoice</w:t>
            </w:r>
            <w:r>
              <w:rPr>
                <w:rFonts w:ascii="Open Sans" w:hAnsi="Open Sans" w:cs="Open Sans"/>
              </w:rPr>
              <w:t xml:space="preserve"> and then look at the Sales dashboard</w:t>
            </w:r>
          </w:p>
          <w:p w:rsidR="00FB2C69" w:rsidRPr="00B819B5" w:rsidRDefault="00FB2C69" w:rsidP="00DE36FC">
            <w:pPr>
              <w:rPr>
                <w:rFonts w:ascii="Open Sans" w:hAnsi="Open Sans" w:cs="Open Sans"/>
              </w:rPr>
            </w:pPr>
          </w:p>
        </w:tc>
      </w:tr>
      <w:tr w:rsidR="00FB2C69" w:rsidRPr="00B819B5" w:rsidTr="00861EC2">
        <w:tc>
          <w:tcPr>
            <w:tcW w:w="817" w:type="dxa"/>
          </w:tcPr>
          <w:p w:rsidR="00FB2C69" w:rsidRPr="00B819B5" w:rsidRDefault="00FB2C69" w:rsidP="00BE3293">
            <w:pPr>
              <w:rPr>
                <w:rFonts w:ascii="Open Sans" w:hAnsi="Open Sans" w:cs="Open Sans"/>
              </w:rPr>
            </w:pPr>
            <w:r w:rsidRPr="00B819B5">
              <w:rPr>
                <w:rFonts w:ascii="Open Sans" w:hAnsi="Open Sans" w:cs="Open Sans"/>
              </w:rPr>
              <w:t>1</w:t>
            </w:r>
            <w:r w:rsidR="00BE3293">
              <w:rPr>
                <w:rFonts w:ascii="Open Sans" w:hAnsi="Open Sans" w:cs="Open Sans"/>
              </w:rPr>
              <w:t>50</w:t>
            </w:r>
          </w:p>
        </w:tc>
        <w:tc>
          <w:tcPr>
            <w:tcW w:w="8425" w:type="dxa"/>
          </w:tcPr>
          <w:p w:rsidR="00FB2C69" w:rsidRPr="00B819B5" w:rsidRDefault="00FB2C69" w:rsidP="00D42AE4">
            <w:pPr>
              <w:rPr>
                <w:rFonts w:ascii="Open Sans" w:hAnsi="Open Sans" w:cs="Open Sans"/>
              </w:rPr>
            </w:pPr>
            <w:r w:rsidRPr="00B819B5">
              <w:rPr>
                <w:rFonts w:ascii="Open Sans" w:hAnsi="Open Sans" w:cs="Open Sans"/>
              </w:rPr>
              <w:t>Managing your credit notes</w:t>
            </w:r>
          </w:p>
          <w:p w:rsidR="00FB2C69" w:rsidRPr="00B819B5" w:rsidRDefault="00FB2C69" w:rsidP="00D42AE4">
            <w:pPr>
              <w:rPr>
                <w:rFonts w:ascii="Open Sans" w:hAnsi="Open Sans" w:cs="Open Sans"/>
              </w:rPr>
            </w:pPr>
          </w:p>
          <w:p w:rsidR="00FB2C69" w:rsidRPr="00B819B5" w:rsidRDefault="00FB2C69" w:rsidP="00D42AE4">
            <w:pPr>
              <w:rPr>
                <w:rFonts w:ascii="Open Sans" w:hAnsi="Open Sans" w:cs="Open Sans"/>
              </w:rPr>
            </w:pPr>
            <w:r w:rsidRPr="00B819B5">
              <w:rPr>
                <w:rFonts w:ascii="Open Sans" w:hAnsi="Open Sans" w:cs="Open Sans"/>
              </w:rPr>
              <w:t>Open up invoice -&gt; Invoice Options -&gt; Add Credit Note</w:t>
            </w:r>
          </w:p>
          <w:p w:rsidR="00FB2C69" w:rsidRPr="00B819B5" w:rsidRDefault="00FB2C69" w:rsidP="00D42AE4">
            <w:pPr>
              <w:rPr>
                <w:rFonts w:ascii="Open Sans" w:hAnsi="Open Sans" w:cs="Open Sans"/>
              </w:rPr>
            </w:pPr>
          </w:p>
          <w:p w:rsidR="00FB2C69" w:rsidRPr="00B819B5" w:rsidRDefault="00FB2C69" w:rsidP="00323308">
            <w:pPr>
              <w:rPr>
                <w:rFonts w:ascii="Open Sans" w:hAnsi="Open Sans" w:cs="Open Sans"/>
              </w:rPr>
            </w:pPr>
            <w:r w:rsidRPr="00B819B5">
              <w:rPr>
                <w:rFonts w:ascii="Open Sans" w:hAnsi="Open Sans" w:cs="Open Sans"/>
              </w:rPr>
              <w:t>Change the date to today’s date and approve.</w:t>
            </w:r>
          </w:p>
        </w:tc>
      </w:tr>
      <w:tr w:rsidR="00FB2C69" w:rsidRPr="00B819B5" w:rsidTr="00861EC2">
        <w:tc>
          <w:tcPr>
            <w:tcW w:w="817" w:type="dxa"/>
          </w:tcPr>
          <w:p w:rsidR="00FB2C69" w:rsidRPr="00B819B5" w:rsidRDefault="00FB2C69" w:rsidP="00BE3293">
            <w:pPr>
              <w:rPr>
                <w:rFonts w:ascii="Open Sans" w:hAnsi="Open Sans" w:cs="Open Sans"/>
              </w:rPr>
            </w:pPr>
            <w:r w:rsidRPr="00B819B5">
              <w:rPr>
                <w:rFonts w:ascii="Open Sans" w:hAnsi="Open Sans" w:cs="Open Sans"/>
              </w:rPr>
              <w:t>1</w:t>
            </w:r>
            <w:r w:rsidR="00BE3293">
              <w:rPr>
                <w:rFonts w:ascii="Open Sans" w:hAnsi="Open Sans" w:cs="Open Sans"/>
              </w:rPr>
              <w:t>65</w:t>
            </w:r>
          </w:p>
        </w:tc>
        <w:tc>
          <w:tcPr>
            <w:tcW w:w="8425" w:type="dxa"/>
          </w:tcPr>
          <w:p w:rsidR="00FB2C69" w:rsidRDefault="00BE329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Creating a new bill and then look at the Purchases dashboard</w:t>
            </w:r>
          </w:p>
          <w:p w:rsidR="00BE3293" w:rsidRPr="00B819B5" w:rsidRDefault="00BE3293">
            <w:pPr>
              <w:rPr>
                <w:rFonts w:ascii="Open Sans" w:hAnsi="Open Sans" w:cs="Open Sans"/>
              </w:rPr>
            </w:pPr>
          </w:p>
        </w:tc>
      </w:tr>
      <w:tr w:rsidR="00FB2C69" w:rsidRPr="00B819B5" w:rsidTr="00861EC2">
        <w:tc>
          <w:tcPr>
            <w:tcW w:w="817" w:type="dxa"/>
          </w:tcPr>
          <w:p w:rsidR="00FB2C69" w:rsidRPr="00B819B5" w:rsidRDefault="00FB2C69">
            <w:pPr>
              <w:rPr>
                <w:rFonts w:ascii="Open Sans" w:hAnsi="Open Sans" w:cs="Open Sans"/>
              </w:rPr>
            </w:pPr>
            <w:r w:rsidRPr="00B819B5">
              <w:rPr>
                <w:rFonts w:ascii="Open Sans" w:hAnsi="Open Sans" w:cs="Open Sans"/>
              </w:rPr>
              <w:lastRenderedPageBreak/>
              <w:t>144</w:t>
            </w:r>
          </w:p>
        </w:tc>
        <w:tc>
          <w:tcPr>
            <w:tcW w:w="8425" w:type="dxa"/>
          </w:tcPr>
          <w:p w:rsidR="00FB2C69" w:rsidRPr="00B819B5" w:rsidRDefault="00FB2C69">
            <w:pPr>
              <w:rPr>
                <w:rFonts w:ascii="Open Sans" w:hAnsi="Open Sans" w:cs="Open Sans"/>
              </w:rPr>
            </w:pPr>
            <w:r w:rsidRPr="00B819B5">
              <w:rPr>
                <w:rFonts w:ascii="Open Sans" w:hAnsi="Open Sans" w:cs="Open Sans"/>
              </w:rPr>
              <w:t>Creat</w:t>
            </w:r>
            <w:r w:rsidR="007A1FF5">
              <w:rPr>
                <w:rFonts w:ascii="Open Sans" w:hAnsi="Open Sans" w:cs="Open Sans"/>
              </w:rPr>
              <w:t>e three</w:t>
            </w:r>
            <w:r w:rsidRPr="00B819B5">
              <w:rPr>
                <w:rFonts w:ascii="Open Sans" w:hAnsi="Open Sans" w:cs="Open Sans"/>
              </w:rPr>
              <w:t xml:space="preserve"> bill</w:t>
            </w:r>
            <w:r w:rsidR="007A1FF5">
              <w:rPr>
                <w:rFonts w:ascii="Open Sans" w:hAnsi="Open Sans" w:cs="Open Sans"/>
              </w:rPr>
              <w:t>s then look on the Purchases Dashboard</w:t>
            </w:r>
          </w:p>
          <w:p w:rsidR="00FB2C69" w:rsidRPr="00B819B5" w:rsidRDefault="00FB2C69">
            <w:pPr>
              <w:rPr>
                <w:rFonts w:ascii="Open Sans" w:hAnsi="Open Sans" w:cs="Open Sans"/>
              </w:rPr>
            </w:pPr>
          </w:p>
          <w:p w:rsidR="00FB2C69" w:rsidRPr="00B819B5" w:rsidRDefault="00FB2C69" w:rsidP="005D3975">
            <w:pPr>
              <w:rPr>
                <w:rFonts w:ascii="Open Sans" w:hAnsi="Open Sans" w:cs="Open Sans"/>
              </w:rPr>
            </w:pPr>
          </w:p>
        </w:tc>
      </w:tr>
      <w:tr w:rsidR="00FB2C69" w:rsidRPr="00B819B5" w:rsidTr="00861EC2">
        <w:tc>
          <w:tcPr>
            <w:tcW w:w="817" w:type="dxa"/>
          </w:tcPr>
          <w:p w:rsidR="00FB2C69" w:rsidRPr="00B819B5" w:rsidRDefault="00FB2C69" w:rsidP="006266F3">
            <w:pPr>
              <w:rPr>
                <w:rFonts w:ascii="Open Sans" w:hAnsi="Open Sans" w:cs="Open Sans"/>
              </w:rPr>
            </w:pPr>
            <w:r w:rsidRPr="00B819B5">
              <w:rPr>
                <w:rFonts w:ascii="Open Sans" w:hAnsi="Open Sans" w:cs="Open Sans"/>
              </w:rPr>
              <w:t>1</w:t>
            </w:r>
            <w:r w:rsidR="006266F3">
              <w:rPr>
                <w:rFonts w:ascii="Open Sans" w:hAnsi="Open Sans" w:cs="Open Sans"/>
              </w:rPr>
              <w:t>97</w:t>
            </w:r>
          </w:p>
        </w:tc>
        <w:tc>
          <w:tcPr>
            <w:tcW w:w="8425" w:type="dxa"/>
          </w:tcPr>
          <w:p w:rsidR="00FB2C69" w:rsidRDefault="00FB2C69" w:rsidP="00323308">
            <w:pPr>
              <w:rPr>
                <w:rFonts w:ascii="Open Sans" w:hAnsi="Open Sans" w:cs="Open Sans"/>
              </w:rPr>
            </w:pPr>
            <w:r w:rsidRPr="00B819B5">
              <w:rPr>
                <w:rFonts w:ascii="Open Sans" w:hAnsi="Open Sans" w:cs="Open Sans"/>
              </w:rPr>
              <w:t>Reconciling Bank Accounts</w:t>
            </w:r>
          </w:p>
          <w:p w:rsidR="00BE3293" w:rsidRDefault="00BE3293" w:rsidP="00323308">
            <w:pPr>
              <w:rPr>
                <w:rFonts w:ascii="Open Sans" w:hAnsi="Open Sans" w:cs="Open Sans"/>
              </w:rPr>
            </w:pPr>
          </w:p>
          <w:p w:rsidR="00BE3293" w:rsidRDefault="00BE3293" w:rsidP="00323308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Initially we will create a statement to import.</w:t>
            </w:r>
          </w:p>
          <w:p w:rsidR="00BE3293" w:rsidRDefault="00BE3293" w:rsidP="00323308">
            <w:pPr>
              <w:rPr>
                <w:rFonts w:ascii="Open Sans" w:hAnsi="Open Sans" w:cs="Open Sans"/>
              </w:rPr>
            </w:pPr>
          </w:p>
          <w:p w:rsidR="00BE3293" w:rsidRDefault="00BE3293" w:rsidP="00BE329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Click bank account &gt; Manage &gt; Import a Statement &gt; Click Download our csv templ</w:t>
            </w:r>
            <w:bookmarkStart w:id="0" w:name="_GoBack"/>
            <w:bookmarkEnd w:id="0"/>
            <w:r>
              <w:rPr>
                <w:rFonts w:ascii="Open Sans" w:hAnsi="Open Sans" w:cs="Open Sans"/>
              </w:rPr>
              <w:t>ate</w:t>
            </w:r>
          </w:p>
          <w:p w:rsidR="00BE3293" w:rsidRDefault="00BE3293" w:rsidP="00BE3293">
            <w:pPr>
              <w:rPr>
                <w:rFonts w:ascii="Open Sans" w:hAnsi="Open Sans" w:cs="Open Sans"/>
              </w:rPr>
            </w:pPr>
          </w:p>
          <w:p w:rsidR="006266F3" w:rsidRDefault="006266F3" w:rsidP="00BE329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Get students to enter information on the hand out and then transpose into csv file.</w:t>
            </w:r>
          </w:p>
          <w:p w:rsidR="00BE3293" w:rsidRDefault="007A1FF5" w:rsidP="00BE329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Enter the invoices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 xml:space="preserve">and bills you have enter in Xero. Remember and </w:t>
            </w:r>
            <w:r>
              <w:rPr>
                <w:rFonts w:ascii="Open Sans" w:hAnsi="Open Sans" w:cs="Open Sans"/>
              </w:rPr>
              <w:t xml:space="preserve">invoice is </w:t>
            </w:r>
            <w:r>
              <w:rPr>
                <w:rFonts w:ascii="Open Sans" w:hAnsi="Open Sans" w:cs="Open Sans"/>
              </w:rPr>
              <w:t xml:space="preserve">receiving income and it is </w:t>
            </w:r>
            <w:r>
              <w:rPr>
                <w:rFonts w:ascii="Open Sans" w:hAnsi="Open Sans" w:cs="Open Sans"/>
              </w:rPr>
              <w:t>positive</w:t>
            </w:r>
            <w:r>
              <w:rPr>
                <w:rFonts w:ascii="Open Sans" w:hAnsi="Open Sans" w:cs="Open Sans"/>
              </w:rPr>
              <w:t>. A purchase</w:t>
            </w:r>
            <w:r>
              <w:rPr>
                <w:rFonts w:ascii="Open Sans" w:hAnsi="Open Sans" w:cs="Open Sans"/>
              </w:rPr>
              <w:t xml:space="preserve"> is </w:t>
            </w:r>
            <w:r>
              <w:rPr>
                <w:rFonts w:ascii="Open Sans" w:hAnsi="Open Sans" w:cs="Open Sans"/>
              </w:rPr>
              <w:t xml:space="preserve">spending money and is </w:t>
            </w:r>
            <w:r>
              <w:rPr>
                <w:rFonts w:ascii="Open Sans" w:hAnsi="Open Sans" w:cs="Open Sans"/>
              </w:rPr>
              <w:t>negative.</w:t>
            </w:r>
            <w:r w:rsidR="006266F3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Also e</w:t>
            </w:r>
            <w:r w:rsidR="00BE3293">
              <w:rPr>
                <w:rFonts w:ascii="Open Sans" w:hAnsi="Open Sans" w:cs="Open Sans"/>
              </w:rPr>
              <w:t>nter a general expense</w:t>
            </w:r>
            <w:r>
              <w:rPr>
                <w:rFonts w:ascii="Open Sans" w:hAnsi="Open Sans" w:cs="Open Sans"/>
              </w:rPr>
              <w:t>, like todays parking at.</w:t>
            </w:r>
          </w:p>
          <w:p w:rsidR="006266F3" w:rsidRDefault="006266F3" w:rsidP="00BE3293">
            <w:pPr>
              <w:rPr>
                <w:rFonts w:ascii="Open Sans" w:hAnsi="Open Sans" w:cs="Open Sans"/>
              </w:rPr>
            </w:pPr>
          </w:p>
          <w:p w:rsidR="006266F3" w:rsidRDefault="006266F3" w:rsidP="00BE329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Save the file and import it into Xero – into your bank account</w:t>
            </w:r>
          </w:p>
          <w:p w:rsidR="003D3246" w:rsidRPr="00B819B5" w:rsidRDefault="003D3246" w:rsidP="00BE3293">
            <w:pPr>
              <w:rPr>
                <w:rFonts w:ascii="Open Sans" w:hAnsi="Open Sans" w:cs="Open Sans"/>
              </w:rPr>
            </w:pPr>
          </w:p>
        </w:tc>
      </w:tr>
      <w:tr w:rsidR="00FB2C69" w:rsidRPr="00B819B5" w:rsidTr="00861EC2">
        <w:tc>
          <w:tcPr>
            <w:tcW w:w="817" w:type="dxa"/>
          </w:tcPr>
          <w:p w:rsidR="00FB2C69" w:rsidRPr="00B819B5" w:rsidRDefault="00FB2C69">
            <w:pPr>
              <w:rPr>
                <w:rFonts w:ascii="Open Sans" w:hAnsi="Open Sans" w:cs="Open Sans"/>
              </w:rPr>
            </w:pPr>
          </w:p>
        </w:tc>
        <w:tc>
          <w:tcPr>
            <w:tcW w:w="8425" w:type="dxa"/>
          </w:tcPr>
          <w:p w:rsidR="00FB2C69" w:rsidRPr="00B819B5" w:rsidRDefault="00FB2C69">
            <w:pPr>
              <w:rPr>
                <w:rFonts w:ascii="Open Sans" w:hAnsi="Open Sans" w:cs="Open Sans"/>
              </w:rPr>
            </w:pPr>
            <w:r w:rsidRPr="00B819B5">
              <w:rPr>
                <w:rFonts w:ascii="Open Sans" w:hAnsi="Open Sans" w:cs="Open Sans"/>
              </w:rPr>
              <w:t>Setting up bank rules</w:t>
            </w:r>
          </w:p>
        </w:tc>
      </w:tr>
      <w:tr w:rsidR="00FB2C69" w:rsidRPr="00B819B5" w:rsidTr="00861EC2">
        <w:tc>
          <w:tcPr>
            <w:tcW w:w="817" w:type="dxa"/>
          </w:tcPr>
          <w:p w:rsidR="00FB2C69" w:rsidRPr="00B819B5" w:rsidRDefault="00FB2C69">
            <w:pPr>
              <w:rPr>
                <w:rFonts w:ascii="Open Sans" w:hAnsi="Open Sans" w:cs="Open Sans"/>
              </w:rPr>
            </w:pPr>
          </w:p>
        </w:tc>
        <w:tc>
          <w:tcPr>
            <w:tcW w:w="8425" w:type="dxa"/>
          </w:tcPr>
          <w:p w:rsidR="00FB2C69" w:rsidRPr="00B819B5" w:rsidRDefault="00FB2C69" w:rsidP="00F2296F">
            <w:pPr>
              <w:rPr>
                <w:rFonts w:ascii="Open Sans" w:hAnsi="Open Sans" w:cs="Open Sans"/>
              </w:rPr>
            </w:pPr>
            <w:r w:rsidRPr="00B819B5">
              <w:rPr>
                <w:rFonts w:ascii="Open Sans" w:hAnsi="Open Sans" w:cs="Open Sans"/>
              </w:rPr>
              <w:t>Suggested matches</w:t>
            </w:r>
          </w:p>
          <w:p w:rsidR="00FB2C69" w:rsidRPr="00B819B5" w:rsidRDefault="00FB2C69" w:rsidP="00323308">
            <w:pPr>
              <w:rPr>
                <w:rFonts w:ascii="Open Sans" w:hAnsi="Open Sans" w:cs="Open Sans"/>
              </w:rPr>
            </w:pPr>
            <w:r w:rsidRPr="00B819B5">
              <w:rPr>
                <w:rFonts w:ascii="Open Sans" w:hAnsi="Open Sans" w:cs="Open Sans"/>
              </w:rPr>
              <w:t>Match a transaction</w:t>
            </w:r>
          </w:p>
        </w:tc>
      </w:tr>
      <w:tr w:rsidR="00FB2C69" w:rsidRPr="00B819B5" w:rsidTr="00861EC2">
        <w:tc>
          <w:tcPr>
            <w:tcW w:w="817" w:type="dxa"/>
          </w:tcPr>
          <w:p w:rsidR="00FB2C69" w:rsidRPr="00B819B5" w:rsidRDefault="00FB2C69">
            <w:pPr>
              <w:rPr>
                <w:rFonts w:ascii="Open Sans" w:hAnsi="Open Sans" w:cs="Open Sans"/>
              </w:rPr>
            </w:pPr>
          </w:p>
        </w:tc>
        <w:tc>
          <w:tcPr>
            <w:tcW w:w="8425" w:type="dxa"/>
          </w:tcPr>
          <w:p w:rsidR="00FB2C69" w:rsidRPr="00B819B5" w:rsidRDefault="00FB2C69" w:rsidP="00323308">
            <w:pPr>
              <w:rPr>
                <w:rFonts w:ascii="Open Sans" w:hAnsi="Open Sans" w:cs="Open Sans"/>
              </w:rPr>
            </w:pPr>
            <w:r w:rsidRPr="00B819B5">
              <w:rPr>
                <w:rFonts w:ascii="Open Sans" w:hAnsi="Open Sans" w:cs="Open Sans"/>
              </w:rPr>
              <w:t>Processing Part Payments</w:t>
            </w:r>
          </w:p>
        </w:tc>
      </w:tr>
      <w:tr w:rsidR="00FB2C69" w:rsidRPr="00B819B5" w:rsidTr="00861EC2">
        <w:tc>
          <w:tcPr>
            <w:tcW w:w="817" w:type="dxa"/>
          </w:tcPr>
          <w:p w:rsidR="00FB2C69" w:rsidRPr="00B819B5" w:rsidRDefault="00FB2C69">
            <w:pPr>
              <w:rPr>
                <w:rFonts w:ascii="Open Sans" w:hAnsi="Open Sans" w:cs="Open Sans"/>
              </w:rPr>
            </w:pPr>
          </w:p>
        </w:tc>
        <w:tc>
          <w:tcPr>
            <w:tcW w:w="8425" w:type="dxa"/>
          </w:tcPr>
          <w:p w:rsidR="00FB2C69" w:rsidRPr="00B819B5" w:rsidRDefault="00FB2C69" w:rsidP="00323308">
            <w:pPr>
              <w:rPr>
                <w:rFonts w:ascii="Open Sans" w:hAnsi="Open Sans" w:cs="Open Sans"/>
              </w:rPr>
            </w:pPr>
            <w:r w:rsidRPr="00B819B5">
              <w:rPr>
                <w:rFonts w:ascii="Open Sans" w:hAnsi="Open Sans" w:cs="Open Sans"/>
              </w:rPr>
              <w:t>Create a transaction</w:t>
            </w:r>
          </w:p>
        </w:tc>
      </w:tr>
      <w:tr w:rsidR="00FB2C69" w:rsidRPr="00B819B5" w:rsidTr="00861EC2">
        <w:tc>
          <w:tcPr>
            <w:tcW w:w="817" w:type="dxa"/>
          </w:tcPr>
          <w:p w:rsidR="00FB2C69" w:rsidRPr="00B819B5" w:rsidRDefault="00FB2C69">
            <w:pPr>
              <w:rPr>
                <w:rFonts w:ascii="Open Sans" w:hAnsi="Open Sans" w:cs="Open Sans"/>
              </w:rPr>
            </w:pPr>
          </w:p>
        </w:tc>
        <w:tc>
          <w:tcPr>
            <w:tcW w:w="8425" w:type="dxa"/>
          </w:tcPr>
          <w:p w:rsidR="00FB2C69" w:rsidRPr="00B819B5" w:rsidRDefault="00FB2C69" w:rsidP="00F2296F">
            <w:pPr>
              <w:rPr>
                <w:rFonts w:ascii="Open Sans" w:hAnsi="Open Sans" w:cs="Open Sans"/>
              </w:rPr>
            </w:pPr>
            <w:r w:rsidRPr="00B819B5">
              <w:rPr>
                <w:rFonts w:ascii="Open Sans" w:hAnsi="Open Sans" w:cs="Open Sans"/>
              </w:rPr>
              <w:t>Transfer between payment accounts</w:t>
            </w:r>
          </w:p>
          <w:p w:rsidR="00FB2C69" w:rsidRPr="00B819B5" w:rsidRDefault="00FB2C69" w:rsidP="00F2296F">
            <w:pPr>
              <w:rPr>
                <w:rFonts w:ascii="Open Sans" w:hAnsi="Open Sans" w:cs="Open Sans"/>
              </w:rPr>
            </w:pPr>
            <w:r w:rsidRPr="00B819B5">
              <w:rPr>
                <w:rFonts w:ascii="Open Sans" w:hAnsi="Open Sans" w:cs="Open Sans"/>
              </w:rPr>
              <w:t>Discuss a transaction</w:t>
            </w:r>
          </w:p>
          <w:p w:rsidR="00FB2C69" w:rsidRPr="00B819B5" w:rsidRDefault="00FB2C69" w:rsidP="00F2296F">
            <w:pPr>
              <w:rPr>
                <w:rFonts w:ascii="Open Sans" w:hAnsi="Open Sans" w:cs="Open Sans"/>
              </w:rPr>
            </w:pPr>
            <w:r w:rsidRPr="00B819B5">
              <w:rPr>
                <w:rFonts w:ascii="Open Sans" w:hAnsi="Open Sans" w:cs="Open Sans"/>
              </w:rPr>
              <w:t>Find &amp; Match Transaction</w:t>
            </w:r>
          </w:p>
          <w:p w:rsidR="00FB2C69" w:rsidRPr="00B819B5" w:rsidRDefault="00FB2C69" w:rsidP="00F2296F">
            <w:pPr>
              <w:rPr>
                <w:rFonts w:ascii="Open Sans" w:hAnsi="Open Sans" w:cs="Open Sans"/>
              </w:rPr>
            </w:pPr>
            <w:r w:rsidRPr="00B819B5">
              <w:rPr>
                <w:rFonts w:ascii="Open Sans" w:hAnsi="Open Sans" w:cs="Open Sans"/>
              </w:rPr>
              <w:t>Learning to match</w:t>
            </w:r>
          </w:p>
        </w:tc>
      </w:tr>
      <w:tr w:rsidR="00FB2C69" w:rsidRPr="00B819B5" w:rsidTr="00861EC2">
        <w:tc>
          <w:tcPr>
            <w:tcW w:w="817" w:type="dxa"/>
          </w:tcPr>
          <w:p w:rsidR="00FB2C69" w:rsidRPr="00B819B5" w:rsidRDefault="00FB2C69">
            <w:pPr>
              <w:rPr>
                <w:rFonts w:ascii="Open Sans" w:hAnsi="Open Sans" w:cs="Open Sans"/>
              </w:rPr>
            </w:pPr>
            <w:r w:rsidRPr="00B819B5">
              <w:rPr>
                <w:rFonts w:ascii="Open Sans" w:hAnsi="Open Sans" w:cs="Open Sans"/>
              </w:rPr>
              <w:t>177</w:t>
            </w:r>
          </w:p>
        </w:tc>
        <w:tc>
          <w:tcPr>
            <w:tcW w:w="8425" w:type="dxa"/>
          </w:tcPr>
          <w:p w:rsidR="00FB2C69" w:rsidRPr="00B819B5" w:rsidRDefault="00FB2C69">
            <w:pPr>
              <w:rPr>
                <w:rFonts w:ascii="Open Sans" w:hAnsi="Open Sans" w:cs="Open Sans"/>
              </w:rPr>
            </w:pPr>
            <w:r w:rsidRPr="00B819B5">
              <w:rPr>
                <w:rFonts w:ascii="Open Sans" w:hAnsi="Open Sans" w:cs="Open Sans"/>
              </w:rPr>
              <w:t>Cash Coding</w:t>
            </w:r>
          </w:p>
        </w:tc>
      </w:tr>
    </w:tbl>
    <w:p w:rsidR="00487E55" w:rsidRDefault="00487E55">
      <w:pPr>
        <w:rPr>
          <w:rFonts w:ascii="Garamond" w:hAnsi="Garamond"/>
        </w:rPr>
      </w:pPr>
    </w:p>
    <w:p w:rsidR="006266F3" w:rsidRDefault="006266F3">
      <w:pPr>
        <w:rPr>
          <w:rFonts w:ascii="Garamond" w:hAnsi="Garamond"/>
        </w:rPr>
      </w:pPr>
    </w:p>
    <w:p w:rsidR="006266F3" w:rsidRDefault="006266F3" w:rsidP="006266F3">
      <w:pPr>
        <w:rPr>
          <w:rFonts w:ascii="Open Sans" w:hAnsi="Open Sans" w:cs="Open Sans"/>
        </w:rPr>
      </w:pPr>
    </w:p>
    <w:p w:rsidR="006266F3" w:rsidRDefault="006266F3" w:rsidP="006266F3">
      <w:pPr>
        <w:rPr>
          <w:rFonts w:ascii="Open Sans" w:hAnsi="Open Sans" w:cs="Open Sans"/>
        </w:rPr>
      </w:pPr>
    </w:p>
    <w:p w:rsidR="006266F3" w:rsidRDefault="006266F3" w:rsidP="006266F3">
      <w:pPr>
        <w:rPr>
          <w:rFonts w:ascii="Open Sans" w:hAnsi="Open Sans" w:cs="Open Sans"/>
        </w:rPr>
      </w:pPr>
    </w:p>
    <w:p w:rsidR="006266F3" w:rsidRDefault="006266F3" w:rsidP="006266F3">
      <w:pPr>
        <w:rPr>
          <w:rFonts w:ascii="Open Sans" w:hAnsi="Open Sans" w:cs="Open Sans"/>
        </w:rPr>
      </w:pPr>
    </w:p>
    <w:p w:rsidR="006266F3" w:rsidRDefault="006266F3" w:rsidP="006266F3">
      <w:pPr>
        <w:rPr>
          <w:rFonts w:ascii="Open Sans" w:hAnsi="Open Sans" w:cs="Open Sans"/>
        </w:rPr>
      </w:pPr>
    </w:p>
    <w:p w:rsidR="006266F3" w:rsidRDefault="006266F3" w:rsidP="006266F3">
      <w:pPr>
        <w:rPr>
          <w:rFonts w:ascii="Open Sans" w:hAnsi="Open Sans" w:cs="Open Sans"/>
        </w:rPr>
      </w:pPr>
    </w:p>
    <w:p w:rsidR="006266F3" w:rsidRDefault="006266F3" w:rsidP="006266F3">
      <w:pPr>
        <w:rPr>
          <w:rFonts w:ascii="Open Sans" w:hAnsi="Open Sans" w:cs="Open Sans"/>
        </w:rPr>
      </w:pPr>
    </w:p>
    <w:p w:rsidR="006266F3" w:rsidRDefault="006266F3" w:rsidP="006266F3">
      <w:pPr>
        <w:rPr>
          <w:rFonts w:ascii="Open Sans" w:hAnsi="Open Sans" w:cs="Open Sans"/>
        </w:rPr>
      </w:pPr>
    </w:p>
    <w:p w:rsidR="006266F3" w:rsidRDefault="006266F3" w:rsidP="006266F3">
      <w:pPr>
        <w:rPr>
          <w:rFonts w:ascii="Open Sans" w:hAnsi="Open Sans" w:cs="Open Sans"/>
        </w:rPr>
      </w:pPr>
    </w:p>
    <w:p w:rsidR="006266F3" w:rsidRPr="00BD044D" w:rsidRDefault="006266F3" w:rsidP="006266F3">
      <w:pPr>
        <w:rPr>
          <w:rFonts w:ascii="Open Sans" w:hAnsi="Open Sans" w:cs="Open Sans"/>
        </w:rPr>
      </w:pPr>
      <w:r w:rsidRPr="00BD044D">
        <w:rPr>
          <w:rFonts w:ascii="Open Sans" w:hAnsi="Open Sans" w:cs="Open Sans"/>
        </w:rPr>
        <w:t>Introduction to Xero Workshop</w:t>
      </w:r>
      <w:r>
        <w:rPr>
          <w:rFonts w:ascii="Open Sans" w:hAnsi="Open Sans" w:cs="Open Sans"/>
        </w:rPr>
        <w:t xml:space="preserve"> - Handout</w:t>
      </w:r>
    </w:p>
    <w:p w:rsidR="006266F3" w:rsidRPr="00BD044D" w:rsidRDefault="006266F3" w:rsidP="006266F3">
      <w:pPr>
        <w:rPr>
          <w:rFonts w:ascii="Open Sans" w:hAnsi="Open Sans" w:cs="Open Sans"/>
        </w:rPr>
      </w:pPr>
      <w:r w:rsidRPr="00BD044D">
        <w:rPr>
          <w:rFonts w:ascii="Open Sans" w:hAnsi="Open Sans" w:cs="Open Sans"/>
        </w:rPr>
        <w:t>Sales invoices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266F3" w:rsidTr="001C055F">
        <w:tc>
          <w:tcPr>
            <w:tcW w:w="3080" w:type="dxa"/>
          </w:tcPr>
          <w:p w:rsidR="006266F3" w:rsidRDefault="006266F3" w:rsidP="001C055F">
            <w:r>
              <w:t>Date</w:t>
            </w:r>
          </w:p>
        </w:tc>
        <w:tc>
          <w:tcPr>
            <w:tcW w:w="3081" w:type="dxa"/>
          </w:tcPr>
          <w:p w:rsidR="006266F3" w:rsidRDefault="006266F3" w:rsidP="001C055F">
            <w:r>
              <w:t>Amount</w:t>
            </w:r>
          </w:p>
        </w:tc>
        <w:tc>
          <w:tcPr>
            <w:tcW w:w="3081" w:type="dxa"/>
          </w:tcPr>
          <w:p w:rsidR="006266F3" w:rsidRDefault="006266F3" w:rsidP="001C055F">
            <w:r>
              <w:t>Contact / Payee</w:t>
            </w:r>
          </w:p>
        </w:tc>
      </w:tr>
      <w:tr w:rsidR="006266F3" w:rsidTr="001C055F">
        <w:tc>
          <w:tcPr>
            <w:tcW w:w="3080" w:type="dxa"/>
          </w:tcPr>
          <w:p w:rsidR="006266F3" w:rsidRDefault="006266F3" w:rsidP="001C055F"/>
        </w:tc>
        <w:tc>
          <w:tcPr>
            <w:tcW w:w="3081" w:type="dxa"/>
          </w:tcPr>
          <w:p w:rsidR="006266F3" w:rsidRDefault="006266F3" w:rsidP="001C055F"/>
        </w:tc>
        <w:tc>
          <w:tcPr>
            <w:tcW w:w="3081" w:type="dxa"/>
          </w:tcPr>
          <w:p w:rsidR="006266F3" w:rsidRDefault="006266F3" w:rsidP="001C055F"/>
        </w:tc>
      </w:tr>
      <w:tr w:rsidR="006266F3" w:rsidTr="001C055F">
        <w:tc>
          <w:tcPr>
            <w:tcW w:w="3080" w:type="dxa"/>
          </w:tcPr>
          <w:p w:rsidR="006266F3" w:rsidRDefault="006266F3" w:rsidP="001C055F"/>
        </w:tc>
        <w:tc>
          <w:tcPr>
            <w:tcW w:w="3081" w:type="dxa"/>
          </w:tcPr>
          <w:p w:rsidR="006266F3" w:rsidRDefault="006266F3" w:rsidP="001C055F"/>
        </w:tc>
        <w:tc>
          <w:tcPr>
            <w:tcW w:w="3081" w:type="dxa"/>
          </w:tcPr>
          <w:p w:rsidR="006266F3" w:rsidRDefault="006266F3" w:rsidP="001C055F"/>
        </w:tc>
      </w:tr>
      <w:tr w:rsidR="006266F3" w:rsidTr="001C055F">
        <w:tc>
          <w:tcPr>
            <w:tcW w:w="3080" w:type="dxa"/>
          </w:tcPr>
          <w:p w:rsidR="006266F3" w:rsidRDefault="006266F3" w:rsidP="001C055F"/>
        </w:tc>
        <w:tc>
          <w:tcPr>
            <w:tcW w:w="3081" w:type="dxa"/>
          </w:tcPr>
          <w:p w:rsidR="006266F3" w:rsidRDefault="006266F3" w:rsidP="001C055F"/>
        </w:tc>
        <w:tc>
          <w:tcPr>
            <w:tcW w:w="3081" w:type="dxa"/>
          </w:tcPr>
          <w:p w:rsidR="006266F3" w:rsidRDefault="006266F3" w:rsidP="001C055F"/>
        </w:tc>
      </w:tr>
    </w:tbl>
    <w:p w:rsidR="006266F3" w:rsidRDefault="006266F3" w:rsidP="006266F3"/>
    <w:p w:rsidR="006266F3" w:rsidRPr="00BD044D" w:rsidRDefault="006266F3" w:rsidP="006266F3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Purchase bills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266F3" w:rsidTr="001C055F">
        <w:tc>
          <w:tcPr>
            <w:tcW w:w="3080" w:type="dxa"/>
          </w:tcPr>
          <w:p w:rsidR="006266F3" w:rsidRDefault="006266F3" w:rsidP="001C055F">
            <w:r>
              <w:t>Date</w:t>
            </w:r>
          </w:p>
        </w:tc>
        <w:tc>
          <w:tcPr>
            <w:tcW w:w="3081" w:type="dxa"/>
          </w:tcPr>
          <w:p w:rsidR="006266F3" w:rsidRDefault="006266F3" w:rsidP="001C055F">
            <w:r>
              <w:t>Amount</w:t>
            </w:r>
          </w:p>
        </w:tc>
        <w:tc>
          <w:tcPr>
            <w:tcW w:w="3081" w:type="dxa"/>
          </w:tcPr>
          <w:p w:rsidR="006266F3" w:rsidRDefault="006266F3" w:rsidP="001C055F">
            <w:r>
              <w:t>Contact / Payee</w:t>
            </w:r>
          </w:p>
        </w:tc>
      </w:tr>
      <w:tr w:rsidR="006266F3" w:rsidTr="001C055F">
        <w:tc>
          <w:tcPr>
            <w:tcW w:w="3080" w:type="dxa"/>
          </w:tcPr>
          <w:p w:rsidR="006266F3" w:rsidRDefault="006266F3" w:rsidP="001C055F"/>
        </w:tc>
        <w:tc>
          <w:tcPr>
            <w:tcW w:w="3081" w:type="dxa"/>
          </w:tcPr>
          <w:p w:rsidR="006266F3" w:rsidRDefault="006266F3" w:rsidP="001C055F"/>
        </w:tc>
        <w:tc>
          <w:tcPr>
            <w:tcW w:w="3081" w:type="dxa"/>
          </w:tcPr>
          <w:p w:rsidR="006266F3" w:rsidRDefault="006266F3" w:rsidP="001C055F"/>
        </w:tc>
      </w:tr>
      <w:tr w:rsidR="006266F3" w:rsidTr="001C055F">
        <w:tc>
          <w:tcPr>
            <w:tcW w:w="3080" w:type="dxa"/>
          </w:tcPr>
          <w:p w:rsidR="006266F3" w:rsidRDefault="006266F3" w:rsidP="001C055F"/>
        </w:tc>
        <w:tc>
          <w:tcPr>
            <w:tcW w:w="3081" w:type="dxa"/>
          </w:tcPr>
          <w:p w:rsidR="006266F3" w:rsidRDefault="006266F3" w:rsidP="001C055F"/>
        </w:tc>
        <w:tc>
          <w:tcPr>
            <w:tcW w:w="3081" w:type="dxa"/>
          </w:tcPr>
          <w:p w:rsidR="006266F3" w:rsidRDefault="006266F3" w:rsidP="001C055F"/>
        </w:tc>
      </w:tr>
      <w:tr w:rsidR="006266F3" w:rsidTr="001C055F">
        <w:tc>
          <w:tcPr>
            <w:tcW w:w="3080" w:type="dxa"/>
          </w:tcPr>
          <w:p w:rsidR="006266F3" w:rsidRDefault="006266F3" w:rsidP="001C055F"/>
        </w:tc>
        <w:tc>
          <w:tcPr>
            <w:tcW w:w="3081" w:type="dxa"/>
          </w:tcPr>
          <w:p w:rsidR="006266F3" w:rsidRDefault="006266F3" w:rsidP="001C055F"/>
        </w:tc>
        <w:tc>
          <w:tcPr>
            <w:tcW w:w="3081" w:type="dxa"/>
          </w:tcPr>
          <w:p w:rsidR="006266F3" w:rsidRDefault="006266F3" w:rsidP="001C055F"/>
        </w:tc>
      </w:tr>
    </w:tbl>
    <w:p w:rsidR="006266F3" w:rsidRDefault="006266F3" w:rsidP="006266F3"/>
    <w:p w:rsidR="006266F3" w:rsidRPr="00BD044D" w:rsidRDefault="006266F3" w:rsidP="006266F3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General Expenses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266F3" w:rsidTr="001C055F">
        <w:tc>
          <w:tcPr>
            <w:tcW w:w="3080" w:type="dxa"/>
          </w:tcPr>
          <w:p w:rsidR="006266F3" w:rsidRDefault="006266F3" w:rsidP="001C055F">
            <w:r>
              <w:t>Date</w:t>
            </w:r>
          </w:p>
        </w:tc>
        <w:tc>
          <w:tcPr>
            <w:tcW w:w="3081" w:type="dxa"/>
          </w:tcPr>
          <w:p w:rsidR="006266F3" w:rsidRDefault="006266F3" w:rsidP="001C055F">
            <w:r>
              <w:t>Amount</w:t>
            </w:r>
          </w:p>
        </w:tc>
        <w:tc>
          <w:tcPr>
            <w:tcW w:w="3081" w:type="dxa"/>
          </w:tcPr>
          <w:p w:rsidR="006266F3" w:rsidRDefault="006266F3" w:rsidP="001C055F">
            <w:r>
              <w:t>Contact / Payee</w:t>
            </w:r>
          </w:p>
        </w:tc>
      </w:tr>
      <w:tr w:rsidR="006266F3" w:rsidTr="001C055F">
        <w:tc>
          <w:tcPr>
            <w:tcW w:w="3080" w:type="dxa"/>
          </w:tcPr>
          <w:p w:rsidR="006266F3" w:rsidRDefault="006266F3" w:rsidP="001C055F">
            <w:r>
              <w:t>17/10/2015</w:t>
            </w:r>
          </w:p>
        </w:tc>
        <w:tc>
          <w:tcPr>
            <w:tcW w:w="3081" w:type="dxa"/>
          </w:tcPr>
          <w:p w:rsidR="006266F3" w:rsidRDefault="006266F3" w:rsidP="001C055F">
            <w:r>
              <w:t>Parking</w:t>
            </w:r>
          </w:p>
        </w:tc>
        <w:tc>
          <w:tcPr>
            <w:tcW w:w="3081" w:type="dxa"/>
          </w:tcPr>
          <w:p w:rsidR="006266F3" w:rsidRDefault="006266F3" w:rsidP="001C055F">
            <w:r>
              <w:t>BCC</w:t>
            </w:r>
          </w:p>
        </w:tc>
      </w:tr>
      <w:tr w:rsidR="006266F3" w:rsidTr="001C055F">
        <w:tc>
          <w:tcPr>
            <w:tcW w:w="3080" w:type="dxa"/>
          </w:tcPr>
          <w:p w:rsidR="006266F3" w:rsidRDefault="006266F3" w:rsidP="001C055F">
            <w:r>
              <w:t>18/10/2015</w:t>
            </w:r>
          </w:p>
        </w:tc>
        <w:tc>
          <w:tcPr>
            <w:tcW w:w="3081" w:type="dxa"/>
          </w:tcPr>
          <w:p w:rsidR="006266F3" w:rsidRDefault="006266F3" w:rsidP="001C055F">
            <w:r>
              <w:t>Parking</w:t>
            </w:r>
          </w:p>
        </w:tc>
        <w:tc>
          <w:tcPr>
            <w:tcW w:w="3081" w:type="dxa"/>
          </w:tcPr>
          <w:p w:rsidR="006266F3" w:rsidRDefault="006266F3" w:rsidP="001C055F">
            <w:r>
              <w:t>BCC</w:t>
            </w:r>
          </w:p>
        </w:tc>
      </w:tr>
      <w:tr w:rsidR="006266F3" w:rsidTr="001C055F">
        <w:tc>
          <w:tcPr>
            <w:tcW w:w="3080" w:type="dxa"/>
          </w:tcPr>
          <w:p w:rsidR="006266F3" w:rsidRDefault="006266F3" w:rsidP="001C055F">
            <w:r>
              <w:t>19/10/2015</w:t>
            </w:r>
          </w:p>
        </w:tc>
        <w:tc>
          <w:tcPr>
            <w:tcW w:w="3081" w:type="dxa"/>
          </w:tcPr>
          <w:p w:rsidR="006266F3" w:rsidRDefault="006266F3" w:rsidP="001C055F">
            <w:r>
              <w:t>Parking</w:t>
            </w:r>
          </w:p>
        </w:tc>
        <w:tc>
          <w:tcPr>
            <w:tcW w:w="3081" w:type="dxa"/>
          </w:tcPr>
          <w:p w:rsidR="006266F3" w:rsidRDefault="006266F3" w:rsidP="001C055F">
            <w:r>
              <w:t>BCC</w:t>
            </w:r>
          </w:p>
        </w:tc>
      </w:tr>
    </w:tbl>
    <w:p w:rsidR="006266F3" w:rsidRDefault="006266F3" w:rsidP="006266F3"/>
    <w:p w:rsidR="006266F3" w:rsidRPr="0073731C" w:rsidRDefault="006266F3">
      <w:pPr>
        <w:rPr>
          <w:rFonts w:ascii="Garamond" w:hAnsi="Garamond"/>
        </w:rPr>
      </w:pPr>
    </w:p>
    <w:sectPr w:rsidR="006266F3" w:rsidRPr="0073731C" w:rsidSect="00861EC2">
      <w:footerReference w:type="default" r:id="rId8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ECE" w:rsidRDefault="00D57ECE" w:rsidP="00D906DC">
      <w:pPr>
        <w:spacing w:after="0" w:line="240" w:lineRule="auto"/>
      </w:pPr>
      <w:r>
        <w:separator/>
      </w:r>
    </w:p>
  </w:endnote>
  <w:endnote w:type="continuationSeparator" w:id="0">
    <w:p w:rsidR="00D57ECE" w:rsidRDefault="00D57ECE" w:rsidP="00D9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aramond" w:hAnsi="Garamond"/>
        <w:sz w:val="16"/>
        <w:szCs w:val="16"/>
      </w:rPr>
      <w:id w:val="463470119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85433" w:rsidRPr="00D906DC" w:rsidRDefault="00E85433">
            <w:pPr>
              <w:pStyle w:val="Footer"/>
              <w:jc w:val="center"/>
              <w:rPr>
                <w:rFonts w:ascii="Garamond" w:hAnsi="Garamond"/>
                <w:sz w:val="16"/>
                <w:szCs w:val="16"/>
              </w:rPr>
            </w:pPr>
            <w:r w:rsidRPr="00D906DC">
              <w:rPr>
                <w:rFonts w:ascii="Garamond" w:hAnsi="Garamond"/>
                <w:sz w:val="16"/>
                <w:szCs w:val="16"/>
              </w:rPr>
              <w:t xml:space="preserve">Page </w:t>
            </w:r>
            <w:r w:rsidRPr="00D906DC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D906DC">
              <w:rPr>
                <w:rFonts w:ascii="Garamond" w:hAnsi="Garamond"/>
                <w:b/>
                <w:bCs/>
                <w:sz w:val="16"/>
                <w:szCs w:val="16"/>
              </w:rPr>
              <w:instrText xml:space="preserve"> PAGE </w:instrText>
            </w:r>
            <w:r w:rsidRPr="00D906DC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6266F3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2</w:t>
            </w:r>
            <w:r w:rsidRPr="00D906DC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D906DC">
              <w:rPr>
                <w:rFonts w:ascii="Garamond" w:hAnsi="Garamond"/>
                <w:sz w:val="16"/>
                <w:szCs w:val="16"/>
              </w:rPr>
              <w:t xml:space="preserve"> of </w:t>
            </w:r>
            <w:r w:rsidRPr="00D906DC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D906DC">
              <w:rPr>
                <w:rFonts w:ascii="Garamond" w:hAnsi="Garamond"/>
                <w:b/>
                <w:bCs/>
                <w:sz w:val="16"/>
                <w:szCs w:val="16"/>
              </w:rPr>
              <w:instrText xml:space="preserve"> NUMPAGES  </w:instrText>
            </w:r>
            <w:r w:rsidRPr="00D906DC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6266F3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3</w:t>
            </w:r>
            <w:r w:rsidRPr="00D906DC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85433" w:rsidRPr="00D906DC" w:rsidRDefault="00E85433">
    <w:pPr>
      <w:pStyle w:val="Footer"/>
      <w:rPr>
        <w:rFonts w:ascii="Garamond" w:hAnsi="Garamon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ECE" w:rsidRDefault="00D57ECE" w:rsidP="00D906DC">
      <w:pPr>
        <w:spacing w:after="0" w:line="240" w:lineRule="auto"/>
      </w:pPr>
      <w:r>
        <w:separator/>
      </w:r>
    </w:p>
  </w:footnote>
  <w:footnote w:type="continuationSeparator" w:id="0">
    <w:p w:rsidR="00D57ECE" w:rsidRDefault="00D57ECE" w:rsidP="00D90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B7EE1"/>
    <w:multiLevelType w:val="hybridMultilevel"/>
    <w:tmpl w:val="A15CE3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240C9"/>
    <w:multiLevelType w:val="hybridMultilevel"/>
    <w:tmpl w:val="3C9449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210B8"/>
    <w:multiLevelType w:val="hybridMultilevel"/>
    <w:tmpl w:val="73168E0A"/>
    <w:lvl w:ilvl="0" w:tplc="70642994">
      <w:numFmt w:val="bullet"/>
      <w:lvlText w:val=""/>
      <w:lvlJc w:val="left"/>
      <w:pPr>
        <w:ind w:left="360" w:hanging="360"/>
      </w:pPr>
      <w:rPr>
        <w:rFonts w:ascii="Wingdings" w:hAnsi="Wingdings" w:cs="Wingdings" w:hint="default"/>
        <w:snapToGrid/>
        <w:spacing w:val="-3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BB748D"/>
    <w:multiLevelType w:val="hybridMultilevel"/>
    <w:tmpl w:val="126E697E"/>
    <w:lvl w:ilvl="0" w:tplc="6C72E566"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napToGrid/>
        <w:spacing w:val="-3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D773D7"/>
    <w:multiLevelType w:val="hybridMultilevel"/>
    <w:tmpl w:val="AA82B1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167C3"/>
    <w:multiLevelType w:val="hybridMultilevel"/>
    <w:tmpl w:val="E528EB14"/>
    <w:lvl w:ilvl="0" w:tplc="6C72E566"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napToGrid/>
        <w:spacing w:val="-3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073C66"/>
    <w:multiLevelType w:val="hybridMultilevel"/>
    <w:tmpl w:val="B324F8E6"/>
    <w:lvl w:ilvl="0" w:tplc="6C72E566"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napToGrid/>
        <w:spacing w:val="-3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55"/>
    <w:rsid w:val="00033B69"/>
    <w:rsid w:val="00042EEA"/>
    <w:rsid w:val="00053B00"/>
    <w:rsid w:val="00166C73"/>
    <w:rsid w:val="00177308"/>
    <w:rsid w:val="001B379D"/>
    <w:rsid w:val="00203DA5"/>
    <w:rsid w:val="00241433"/>
    <w:rsid w:val="002417F4"/>
    <w:rsid w:val="002F57A9"/>
    <w:rsid w:val="00323308"/>
    <w:rsid w:val="003267B9"/>
    <w:rsid w:val="003279CA"/>
    <w:rsid w:val="00383685"/>
    <w:rsid w:val="003D3246"/>
    <w:rsid w:val="003E39B4"/>
    <w:rsid w:val="0040391A"/>
    <w:rsid w:val="0044765F"/>
    <w:rsid w:val="00487E55"/>
    <w:rsid w:val="004A5387"/>
    <w:rsid w:val="00511F95"/>
    <w:rsid w:val="00563C26"/>
    <w:rsid w:val="005A18F3"/>
    <w:rsid w:val="005B39F3"/>
    <w:rsid w:val="005D3975"/>
    <w:rsid w:val="006266F3"/>
    <w:rsid w:val="00636CEC"/>
    <w:rsid w:val="006676A7"/>
    <w:rsid w:val="006C1E22"/>
    <w:rsid w:val="0073731C"/>
    <w:rsid w:val="00765497"/>
    <w:rsid w:val="0078053D"/>
    <w:rsid w:val="007910F7"/>
    <w:rsid w:val="007A1FF5"/>
    <w:rsid w:val="007D523C"/>
    <w:rsid w:val="007E2CE2"/>
    <w:rsid w:val="00861EC2"/>
    <w:rsid w:val="00AD7197"/>
    <w:rsid w:val="00B819B5"/>
    <w:rsid w:val="00BE3293"/>
    <w:rsid w:val="00C45B87"/>
    <w:rsid w:val="00C6421C"/>
    <w:rsid w:val="00CB5B97"/>
    <w:rsid w:val="00CF17FE"/>
    <w:rsid w:val="00D31DF3"/>
    <w:rsid w:val="00D42AE4"/>
    <w:rsid w:val="00D57ECE"/>
    <w:rsid w:val="00D60153"/>
    <w:rsid w:val="00D74FED"/>
    <w:rsid w:val="00D906DC"/>
    <w:rsid w:val="00DB61F5"/>
    <w:rsid w:val="00DD6800"/>
    <w:rsid w:val="00DE21EF"/>
    <w:rsid w:val="00DE36FC"/>
    <w:rsid w:val="00E13991"/>
    <w:rsid w:val="00E85433"/>
    <w:rsid w:val="00F111F0"/>
    <w:rsid w:val="00F2296F"/>
    <w:rsid w:val="00FB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7F4"/>
    <w:pPr>
      <w:ind w:left="720"/>
      <w:contextualSpacing/>
    </w:pPr>
  </w:style>
  <w:style w:type="table" w:styleId="TableGrid">
    <w:name w:val="Table Grid"/>
    <w:basedOn w:val="TableNormal"/>
    <w:uiPriority w:val="59"/>
    <w:rsid w:val="00C45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7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6DC"/>
  </w:style>
  <w:style w:type="paragraph" w:styleId="Footer">
    <w:name w:val="footer"/>
    <w:basedOn w:val="Normal"/>
    <w:link w:val="FooterChar"/>
    <w:uiPriority w:val="99"/>
    <w:unhideWhenUsed/>
    <w:rsid w:val="00D9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6DC"/>
  </w:style>
  <w:style w:type="character" w:styleId="Hyperlink">
    <w:name w:val="Hyperlink"/>
    <w:basedOn w:val="DefaultParagraphFont"/>
    <w:uiPriority w:val="99"/>
    <w:unhideWhenUsed/>
    <w:rsid w:val="00D906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7F4"/>
    <w:pPr>
      <w:ind w:left="720"/>
      <w:contextualSpacing/>
    </w:pPr>
  </w:style>
  <w:style w:type="table" w:styleId="TableGrid">
    <w:name w:val="Table Grid"/>
    <w:basedOn w:val="TableNormal"/>
    <w:uiPriority w:val="59"/>
    <w:rsid w:val="00C45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7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6DC"/>
  </w:style>
  <w:style w:type="paragraph" w:styleId="Footer">
    <w:name w:val="footer"/>
    <w:basedOn w:val="Normal"/>
    <w:link w:val="FooterChar"/>
    <w:uiPriority w:val="99"/>
    <w:unhideWhenUsed/>
    <w:rsid w:val="00D9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6DC"/>
  </w:style>
  <w:style w:type="character" w:styleId="Hyperlink">
    <w:name w:val="Hyperlink"/>
    <w:basedOn w:val="DefaultParagraphFont"/>
    <w:uiPriority w:val="99"/>
    <w:unhideWhenUsed/>
    <w:rsid w:val="00D906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2</cp:revision>
  <cp:lastPrinted>2014-04-13T11:06:00Z</cp:lastPrinted>
  <dcterms:created xsi:type="dcterms:W3CDTF">2015-10-18T04:08:00Z</dcterms:created>
  <dcterms:modified xsi:type="dcterms:W3CDTF">2015-10-18T04:08:00Z</dcterms:modified>
</cp:coreProperties>
</file>